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ED146E" w:rsidRDefault="004A4D52" w:rsidP="004A4D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COMPROMISO DE RESPETAR EL DESTINO DE LA INVERSIÓN DURANTE, AL MENOS, CINCO AÑOS POSTERIORES AL ÚLTIMO PAGO DE LA AYUDA</w:t>
            </w:r>
          </w:p>
          <w:p w:rsidR="004A4D52" w:rsidRPr="00802263" w:rsidRDefault="004A4D52" w:rsidP="004A4D52">
            <w:pPr>
              <w:jc w:val="both"/>
              <w:rPr>
                <w:b/>
                <w:bCs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230A17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49" style="position:absolute;margin-left:224.1pt;margin-top:0;width:79.5pt;height:10.5pt;z-index:25165721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50" style="position:absolute;margin-left:372.6pt;margin-top:0;width:80.25pt;height:10.5pt;z-index:251658240"/>
              </w:pic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7F5440">
        <w:rPr>
          <w:sz w:val="22"/>
          <w:szCs w:val="22"/>
        </w:rPr>
        <w:t>Declar</w:t>
      </w:r>
      <w:r w:rsidR="00230A17">
        <w:rPr>
          <w:sz w:val="22"/>
          <w:szCs w:val="22"/>
        </w:rPr>
        <w:t>o de forma responsable que me comprometo a:</w:t>
      </w: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7F5440" w:rsidRPr="007F5440" w:rsidRDefault="007F5440" w:rsidP="007F5440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230A17" w:rsidRPr="00230A17" w:rsidRDefault="00230A17" w:rsidP="00230A17">
      <w:pPr>
        <w:pStyle w:val="Ttulo3"/>
        <w:numPr>
          <w:ilvl w:val="0"/>
          <w:numId w:val="5"/>
        </w:numPr>
        <w:tabs>
          <w:tab w:val="left" w:pos="4320"/>
          <w:tab w:val="left" w:pos="5220"/>
          <w:tab w:val="left" w:pos="7380"/>
        </w:tabs>
        <w:spacing w:line="276" w:lineRule="auto"/>
        <w:jc w:val="both"/>
        <w:rPr>
          <w:sz w:val="22"/>
          <w:szCs w:val="22"/>
        </w:rPr>
      </w:pPr>
      <w:r w:rsidRPr="00230A17">
        <w:rPr>
          <w:sz w:val="22"/>
          <w:szCs w:val="22"/>
        </w:rPr>
        <w:t>D</w:t>
      </w:r>
      <w:r w:rsidRPr="00230A17">
        <w:rPr>
          <w:sz w:val="22"/>
          <w:szCs w:val="22"/>
        </w:rPr>
        <w:t>estinar los bienes al fin concreto para el que se concedió la subvención y mantener  la inversión auxiliada o los puestos de trabajo creados o consolidados durante los 5 años siguientes al pago final de la ayuda, excepto cuando las inversiones sean bienes no inscribibles en un registro público, en cuyo caso la inversión auxiliada o los puestos de trabajo creados o consolidados deberán mantenerse durante los tres años siguientes al pago final de la ayuda, excepción de los alojamientos rurales que serán siempre 5 años.</w:t>
      </w:r>
    </w:p>
    <w:p w:rsidR="00DD251D" w:rsidRDefault="00230A17" w:rsidP="00230A17">
      <w:pPr>
        <w:pStyle w:val="Ttulo3"/>
        <w:numPr>
          <w:ilvl w:val="0"/>
          <w:numId w:val="5"/>
        </w:numPr>
        <w:tabs>
          <w:tab w:val="left" w:pos="4320"/>
          <w:tab w:val="left" w:pos="5220"/>
          <w:tab w:val="left" w:pos="7380"/>
        </w:tabs>
        <w:spacing w:line="276" w:lineRule="auto"/>
        <w:jc w:val="both"/>
        <w:rPr>
          <w:sz w:val="22"/>
          <w:szCs w:val="22"/>
        </w:rPr>
      </w:pPr>
      <w:r w:rsidRPr="00230A17">
        <w:rPr>
          <w:sz w:val="22"/>
          <w:szCs w:val="22"/>
        </w:rPr>
        <w:t xml:space="preserve">En el caso de bienes inscribibles en un registro público, deberá hacerse constar en la escritura esta circunstancia y el importe de la subvención concedida, debiendo ser objeto estos extremos de inscripción en el registro público correspondiente. </w:t>
      </w:r>
    </w:p>
    <w:p w:rsidR="00230A17" w:rsidRPr="00230A17" w:rsidRDefault="00230A17" w:rsidP="00230A17"/>
    <w:p w:rsidR="007F5440" w:rsidRPr="00ED146E" w:rsidRDefault="007F5440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4A4D52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z w:val="22"/>
          <w:szCs w:val="22"/>
        </w:rPr>
        <w:tab/>
        <w:t>, a</w:t>
      </w:r>
      <w:r>
        <w:rPr>
          <w:sz w:val="22"/>
          <w:szCs w:val="22"/>
        </w:rPr>
        <w:tab/>
        <w:t>de</w:t>
      </w:r>
      <w:r>
        <w:rPr>
          <w:sz w:val="22"/>
          <w:szCs w:val="22"/>
        </w:rPr>
        <w:tab/>
        <w:t>de 20_</w:t>
      </w:r>
      <w:r w:rsidR="008F1C79" w:rsidRPr="00ED146E">
        <w:rPr>
          <w:sz w:val="22"/>
          <w:szCs w:val="22"/>
        </w:rPr>
        <w:t>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7F5440" w:rsidRDefault="007F5440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Default="00DF4AAE" w:rsidP="008F1C79">
      <w:pPr>
        <w:jc w:val="both"/>
        <w:rPr>
          <w:rFonts w:ascii="Arial" w:hAnsi="Arial" w:cs="Arial"/>
          <w:sz w:val="22"/>
          <w:szCs w:val="22"/>
        </w:rPr>
      </w:pPr>
    </w:p>
    <w:p w:rsidR="00DF4AAE" w:rsidRPr="00ED146E" w:rsidRDefault="00DF4AAE" w:rsidP="008F1C79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C2" w:rsidRDefault="00CE6EC2">
      <w:r>
        <w:separator/>
      </w:r>
    </w:p>
  </w:endnote>
  <w:endnote w:type="continuationSeparator" w:id="0">
    <w:p w:rsidR="00CE6EC2" w:rsidRDefault="00CE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C2" w:rsidRDefault="00CE6EC2">
      <w:r>
        <w:separator/>
      </w:r>
    </w:p>
  </w:footnote>
  <w:footnote w:type="continuationSeparator" w:id="0">
    <w:p w:rsidR="00CE6EC2" w:rsidRDefault="00CE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F7824"/>
    <w:multiLevelType w:val="hybridMultilevel"/>
    <w:tmpl w:val="4064882C"/>
    <w:lvl w:ilvl="0" w:tplc="0C0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B07DFA"/>
    <w:multiLevelType w:val="hybridMultilevel"/>
    <w:tmpl w:val="B99C12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A5A"/>
    <w:rsid w:val="00007E69"/>
    <w:rsid w:val="00042F91"/>
    <w:rsid w:val="0004367F"/>
    <w:rsid w:val="00084C6F"/>
    <w:rsid w:val="00115018"/>
    <w:rsid w:val="001B593C"/>
    <w:rsid w:val="001D03E3"/>
    <w:rsid w:val="00230A17"/>
    <w:rsid w:val="00242564"/>
    <w:rsid w:val="00260A7E"/>
    <w:rsid w:val="00295D3A"/>
    <w:rsid w:val="002A3A64"/>
    <w:rsid w:val="003247B4"/>
    <w:rsid w:val="003A5C3E"/>
    <w:rsid w:val="004A4D52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7F5440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DF4AAE"/>
    <w:rsid w:val="00E95954"/>
    <w:rsid w:val="00ED146E"/>
    <w:rsid w:val="00EF6245"/>
    <w:rsid w:val="00F24EFA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4E6BF2"/>
  <w15:docId w15:val="{F02B456E-B7DF-4A0E-9A2C-4B2E30E6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shadow/>
      <w:color w:val="008000"/>
      <w:sz w:val="36"/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926D-BEC6-4D54-87D0-8741BBB3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1361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3</cp:revision>
  <cp:lastPrinted>2010-07-06T07:29:00Z</cp:lastPrinted>
  <dcterms:created xsi:type="dcterms:W3CDTF">2016-10-28T12:27:00Z</dcterms:created>
  <dcterms:modified xsi:type="dcterms:W3CDTF">2018-05-23T08:25:00Z</dcterms:modified>
</cp:coreProperties>
</file>